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47"/>
        </w:rPr>
      </w:pPr>
    </w:p>
    <w:p>
      <w:pPr>
        <w:spacing w:before="0"/>
        <w:ind w:left="4018" w:right="0" w:firstLine="0"/>
        <w:jc w:val="left"/>
        <w:rPr>
          <w:b/>
          <w:sz w:val="32"/>
        </w:rPr>
      </w:pPr>
      <w:r>
        <w:rPr>
          <w:b/>
          <w:spacing w:val="-7"/>
          <w:sz w:val="32"/>
        </w:rPr>
        <w:t>LPAC </w:t>
      </w:r>
      <w:r>
        <w:rPr>
          <w:b/>
          <w:sz w:val="32"/>
        </w:rPr>
        <w:t>Initial </w:t>
      </w:r>
      <w:r>
        <w:rPr>
          <w:b/>
          <w:spacing w:val="-3"/>
          <w:sz w:val="32"/>
        </w:rPr>
        <w:t>Review</w:t>
      </w:r>
    </w:p>
    <w:p>
      <w:pPr>
        <w:spacing w:before="79"/>
        <w:ind w:left="776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Maintain in student’s record folder.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20" w:bottom="280" w:left="620" w:right="620"/>
          <w:cols w:num="2" w:equalWidth="0">
            <w:col w:w="6983" w:space="40"/>
            <w:col w:w="3977"/>
          </w:cols>
        </w:sectPr>
      </w:pPr>
    </w:p>
    <w:p>
      <w:pPr>
        <w:tabs>
          <w:tab w:pos="4180" w:val="left" w:leader="none"/>
        </w:tabs>
        <w:spacing w:before="32"/>
        <w:ind w:left="782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ge;z-index:1168" from="419.040009pt,504.335907pt" to="472.320009pt,504.335907pt" stroked="true" strokeweight=".333pt" strokecolor="#000000">
            <v:stroke dashstyle="solid"/>
            <w10:wrap type="none"/>
          </v:line>
        </w:pict>
      </w:r>
      <w:r>
        <w:rPr/>
        <w:pict>
          <v:group style="position:absolute;margin-left:398.880005pt;margin-top:516.895996pt;width:53.3pt;height:1.05pt;mso-position-horizontal-relative:page;mso-position-vertical-relative:page;z-index:1192" coordorigin="7978,10338" coordsize="1066,21">
            <v:line style="position:absolute" from="7978,10341" to="9043,10341" stroked="true" strokeweight=".333pt" strokecolor="#000000">
              <v:stroke dashstyle="solid"/>
            </v:line>
            <v:line style="position:absolute" from="7978,10355" to="9043,10355" stroked="true" strokeweight=".3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91.040009pt;margin-top:646.778809pt;width:53.3pt;height:1.05pt;mso-position-horizontal-relative:page;mso-position-vertical-relative:page;z-index:1216" coordorigin="9821,12936" coordsize="1066,21">
            <v:line style="position:absolute" from="9821,12939" to="10886,12939" stroked="true" strokeweight=".333pt" strokecolor="#000000">
              <v:stroke dashstyle="solid"/>
            </v:line>
            <v:line style="position:absolute" from="9821,12952" to="10886,12952" stroked="true" strokeweight=".333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58.5pt;margin-top:341.210999pt;width:9.588pt;height:9.588pt;mso-position-horizontal-relative:page;mso-position-vertical-relative:page;z-index:-64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11.332001pt;margin-top:341.210999pt;width:9.588pt;height:9.588pt;mso-position-horizontal-relative:page;mso-position-vertical-relative:page;z-index:-64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8.5pt;margin-top:380.210999pt;width:9.588pt;height:9.588pt;mso-position-horizontal-relative:page;mso-position-vertical-relative:page;z-index:-64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8.5pt;margin-top:395.210999pt;width:9.588pt;height:9.588pt;mso-position-horizontal-relative:page;mso-position-vertical-relative:page;z-index:-6424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319.25pt;margin-top:366.960999pt;width:10.1pt;height:23.1pt;mso-position-horizontal-relative:page;mso-position-vertical-relative:page;z-index:-6400" coordorigin="6385,7339" coordsize="202,462">
            <v:rect style="position:absolute;left:6390;top:7344;width:192;height:192" filled="false" stroked="true" strokeweight=".5pt" strokecolor="#000000">
              <v:stroke dashstyle="solid"/>
            </v:rect>
            <v:rect style="position:absolute;left:6390;top:7604;width:192;height:192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19.5pt;margin-top:406.210999pt;width:9.588pt;height:9.588pt;mso-position-horizontal-relative:page;mso-position-vertical-relative:page;z-index:-63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19.5pt;margin-top:432.210999pt;width:9.588pt;height:9.588pt;mso-position-horizontal-relative:page;mso-position-vertical-relative:page;z-index:-6352" filled="false" stroked="true" strokeweight=".5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25pt;margin-top:610.359375pt;width:245.15pt;height:21.6pt;mso-position-horizontal-relative:page;mso-position-vertical-relative:page;z-index:1648" type="#_x0000_t202" filled="true" fillcolor="#d1d3d4" stroked="true" strokeweight=".5pt" strokecolor="#000000">
            <v:textbox inset="0,0,0,0">
              <w:txbxContent>
                <w:p>
                  <w:pPr>
                    <w:spacing w:before="84"/>
                    <w:ind w:left="155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LPAC Signatures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  <w:u w:val="single"/>
        </w:rPr>
        <w:t> </w:t>
        <w:tab/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0"/>
        <w:gridCol w:w="5670"/>
      </w:tblGrid>
      <w:tr>
        <w:trPr>
          <w:trHeight w:val="456" w:hRule="atLeast"/>
        </w:trPr>
        <w:tc>
          <w:tcPr>
            <w:tcW w:w="4410" w:type="dxa"/>
          </w:tcPr>
          <w:p>
            <w:pPr>
              <w:pStyle w:val="TableParagraph"/>
              <w:spacing w:before="175"/>
              <w:rPr>
                <w:b/>
                <w:sz w:val="22"/>
              </w:rPr>
            </w:pPr>
            <w:r>
              <w:rPr>
                <w:b/>
                <w:sz w:val="22"/>
              </w:rPr>
              <w:t>Student name: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5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Enrollment date:</w:t>
            </w:r>
          </w:p>
        </w:tc>
      </w:tr>
      <w:tr>
        <w:trPr>
          <w:trHeight w:val="456" w:hRule="atLeast"/>
        </w:trPr>
        <w:tc>
          <w:tcPr>
            <w:tcW w:w="4410" w:type="dxa"/>
          </w:tcPr>
          <w:p>
            <w:pPr>
              <w:pStyle w:val="TableParagraph"/>
              <w:spacing w:before="175"/>
              <w:rPr>
                <w:b/>
                <w:sz w:val="22"/>
              </w:rPr>
            </w:pPr>
            <w:r>
              <w:rPr>
                <w:b/>
                <w:sz w:val="22"/>
              </w:rPr>
              <w:t>Grade: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5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LPAC date:</w:t>
            </w:r>
          </w:p>
        </w:tc>
      </w:tr>
      <w:tr>
        <w:trPr>
          <w:trHeight w:val="807" w:hRule="atLeast"/>
        </w:trPr>
        <w:tc>
          <w:tcPr>
            <w:tcW w:w="4410" w:type="dxa"/>
          </w:tcPr>
          <w:p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Academic year: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5" w:after="17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Home Language Survey date:</w:t>
            </w:r>
          </w:p>
          <w:p>
            <w:pPr>
              <w:pStyle w:val="TableParagraph"/>
              <w:spacing w:line="21" w:lineRule="exact"/>
              <w:ind w:left="3227"/>
              <w:rPr>
                <w:sz w:val="2"/>
              </w:rPr>
            </w:pPr>
            <w:r>
              <w:rPr>
                <w:sz w:val="2"/>
              </w:rPr>
              <w:pict>
                <v:group style="width:116.65pt;height:1.05pt;mso-position-horizontal-relative:char;mso-position-vertical-relative:line" coordorigin="0,0" coordsize="2333,21">
                  <v:line style="position:absolute" from="0,3" to="2333,3" stroked="true" strokeweight=".333pt" strokecolor="#000000">
                    <v:stroke dashstyle="solid"/>
                  </v:line>
                  <v:line style="position:absolute" from="0,17" to="2333,17" stroked="true" strokeweight=".333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0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Date received by district/charter school:</w:t>
            </w:r>
          </w:p>
        </w:tc>
      </w:tr>
    </w:tbl>
    <w:p>
      <w:pPr>
        <w:pStyle w:val="BodyText"/>
        <w:spacing w:before="3"/>
        <w:rPr>
          <w:b/>
          <w:sz w:val="5"/>
        </w:rPr>
      </w:pPr>
      <w:r>
        <w:rPr/>
        <w:pict>
          <v:group style="position:absolute;margin-left:54pt;margin-top:5pt;width:504.5pt;height:69.350pt;mso-position-horizontal-relative:page;mso-position-vertical-relative:paragraph;z-index:-904;mso-wrap-distance-left:0;mso-wrap-distance-right:0" coordorigin="1080,100" coordsize="10090,1387">
            <v:rect style="position:absolute;left:1085;top:105;width:10080;height:350" filled="true" fillcolor="#d1d3d4" stroked="false">
              <v:fill type="solid"/>
            </v:rect>
            <v:line style="position:absolute" from="1085,449" to="1085,110" stroked="true" strokeweight=".5pt" strokecolor="#000000">
              <v:stroke dashstyle="solid"/>
            </v:line>
            <v:line style="position:absolute" from="11165,449" to="11165,110" stroked="true" strokeweight=".5pt" strokecolor="#000000">
              <v:stroke dashstyle="solid"/>
            </v:line>
            <v:line style="position:absolute" from="1080,454" to="11170,454" stroked="true" strokeweight=".5pt" strokecolor="#000000">
              <v:stroke dashstyle="solid"/>
            </v:line>
            <v:line style="position:absolute" from="1085,1476" to="1085,459" stroked="true" strokeweight=".5pt" strokecolor="#000000">
              <v:stroke dashstyle="solid"/>
            </v:line>
            <v:line style="position:absolute" from="11165,1476" to="11165,459" stroked="true" strokeweight=".5pt" strokecolor="#000000">
              <v:stroke dashstyle="solid"/>
            </v:line>
            <v:line style="position:absolute" from="1080,1481" to="11170,1481" stroked="true" strokeweight=".5pt" strokecolor="#000000">
              <v:stroke dashstyle="solid"/>
            </v:line>
            <v:line style="position:absolute" from="6457,898" to="7522,898" stroked="true" strokeweight=".333pt" strokecolor="#000000">
              <v:stroke dashstyle="solid"/>
            </v:line>
            <v:line style="position:absolute" from="6457,912" to="7522,912" stroked="true" strokeweight=".333pt" strokecolor="#000000">
              <v:stroke dashstyle="solid"/>
            </v:line>
            <v:line style="position:absolute" from="9893,908" to="11102,908" stroked="true" strokeweight=".333pt" strokecolor="#000000">
              <v:stroke dashstyle="solid"/>
            </v:line>
            <v:line style="position:absolute" from="9893,922" to="11102,922" stroked="true" strokeweight=".333pt" strokecolor="#000000">
              <v:stroke dashstyle="solid"/>
            </v:line>
            <v:line style="position:absolute" from="9014,1201" to="10310,1201" stroked="true" strokeweight=".333pt" strokecolor="#000000">
              <v:stroke dashstyle="solid"/>
            </v:line>
            <v:line style="position:absolute" from="9014,1214" to="10310,1214" stroked="true" strokeweight=".333pt" strokecolor="#000000">
              <v:stroke dashstyle="solid"/>
            </v:line>
            <v:shape style="position:absolute;left:1165;top:958;width:7825;height:48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TEA-Approved Norm-Referenced Standardized Achievement Instrument: </w:t>
                    </w:r>
                    <w:r>
                      <w:rPr>
                        <w:sz w:val="18"/>
                      </w:rPr>
                      <w:t>Reading percentile:</w:t>
                    </w:r>
                  </w:p>
                  <w:p>
                    <w:pPr>
                      <w:spacing w:before="7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Language Arts percentile:</w:t>
                    </w:r>
                  </w:p>
                </w:txbxContent>
              </v:textbox>
              <w10:wrap type="none"/>
            </v:shape>
            <v:shape style="position:absolute;left:7917;top:678;width:19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Primary language score:</w:t>
                    </w:r>
                  </w:p>
                </w:txbxContent>
              </v:textbox>
              <w10:wrap type="none"/>
            </v:shape>
            <v:shape style="position:absolute;left:1165;top:678;width:526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TEA-Approved Oral Language Proficiency Test: </w:t>
                    </w:r>
                    <w:r>
                      <w:rPr>
                        <w:sz w:val="18"/>
                      </w:rPr>
                      <w:t>English score:</w:t>
                    </w:r>
                  </w:p>
                </w:txbxContent>
              </v:textbox>
              <w10:wrap type="none"/>
            </v:shape>
            <v:shape style="position:absolute;left:1085;top:105;width:10080;height:350" type="#_x0000_t202" filled="true" fillcolor="#d1d3d4" stroked="true" strokeweight=".5pt" strokecolor="#000000">
              <v:textbox inset="0,0,0,0">
                <w:txbxContent>
                  <w:p>
                    <w:pPr>
                      <w:spacing w:before="20"/>
                      <w:ind w:left="3983" w:right="3983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Identification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5040"/>
      </w:tblGrid>
      <w:tr>
        <w:trPr>
          <w:trHeight w:val="421" w:hRule="atLeast"/>
        </w:trPr>
        <w:tc>
          <w:tcPr>
            <w:tcW w:w="10080" w:type="dxa"/>
            <w:gridSpan w:val="2"/>
            <w:shd w:val="clear" w:color="auto" w:fill="D1D3D4"/>
          </w:tcPr>
          <w:p>
            <w:pPr>
              <w:pStyle w:val="TableParagraph"/>
              <w:spacing w:before="84"/>
              <w:ind w:left="3992" w:right="39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Academic Progress</w:t>
            </w:r>
          </w:p>
        </w:tc>
      </w:tr>
      <w:tr>
        <w:trPr>
          <w:trHeight w:val="281" w:hRule="atLeast"/>
        </w:trPr>
        <w:tc>
          <w:tcPr>
            <w:tcW w:w="5040" w:type="dxa"/>
            <w:shd w:val="clear" w:color="auto" w:fill="E6E7E8"/>
          </w:tcPr>
          <w:p>
            <w:pPr>
              <w:pStyle w:val="TableParagraph"/>
              <w:spacing w:before="37"/>
              <w:ind w:left="2064" w:right="20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Immigrant</w:t>
            </w:r>
          </w:p>
        </w:tc>
        <w:tc>
          <w:tcPr>
            <w:tcW w:w="5040" w:type="dxa"/>
            <w:shd w:val="clear" w:color="auto" w:fill="E6E7E8"/>
          </w:tcPr>
          <w:p>
            <w:pPr>
              <w:pStyle w:val="TableParagraph"/>
              <w:spacing w:before="37"/>
              <w:ind w:left="1639"/>
              <w:rPr>
                <w:b/>
                <w:sz w:val="18"/>
              </w:rPr>
            </w:pPr>
            <w:r>
              <w:rPr>
                <w:b/>
                <w:sz w:val="18"/>
              </w:rPr>
              <w:t>New Student History</w:t>
            </w:r>
          </w:p>
        </w:tc>
      </w:tr>
      <w:tr>
        <w:trPr>
          <w:trHeight w:val="2361" w:hRule="atLeast"/>
        </w:trPr>
        <w:tc>
          <w:tcPr>
            <w:tcW w:w="5040" w:type="dxa"/>
          </w:tcPr>
          <w:p>
            <w:pPr>
              <w:pStyle w:val="TableParagraph"/>
              <w:spacing w:before="37"/>
              <w:rPr>
                <w:b/>
                <w:sz w:val="18"/>
              </w:rPr>
            </w:pPr>
            <w:r>
              <w:rPr>
                <w:b/>
                <w:sz w:val="18"/>
              </w:rPr>
              <w:t>Immigrant Status According to PEIMS</w:t>
            </w:r>
          </w:p>
          <w:p>
            <w:pPr>
              <w:pStyle w:val="TableParagraph"/>
              <w:tabs>
                <w:tab w:pos="1399" w:val="left" w:leader="none"/>
              </w:tabs>
              <w:spacing w:before="53"/>
              <w:ind w:left="342"/>
              <w:rPr>
                <w:sz w:val="18"/>
              </w:rPr>
            </w:pPr>
            <w:r>
              <w:rPr>
                <w:spacing w:val="-6"/>
                <w:sz w:val="18"/>
              </w:rPr>
              <w:t>Yes</w:t>
              <w:tab/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spacing w:before="53"/>
              <w:ind w:left="79"/>
              <w:rPr>
                <w:sz w:val="18"/>
              </w:rPr>
            </w:pPr>
            <w:r>
              <w:rPr>
                <w:sz w:val="18"/>
              </w:rPr>
              <w:t>Evidence of insufficient schooling outside U.S.</w:t>
            </w:r>
          </w:p>
          <w:p>
            <w:pPr>
              <w:pStyle w:val="TableParagraph"/>
              <w:spacing w:before="53"/>
              <w:ind w:left="79"/>
              <w:rPr>
                <w:sz w:val="18"/>
              </w:rPr>
            </w:pPr>
            <w:r>
              <w:rPr>
                <w:sz w:val="18"/>
              </w:rPr>
              <w:t>(Please attach documentation)</w:t>
            </w:r>
          </w:p>
          <w:p>
            <w:pPr>
              <w:pStyle w:val="TableParagraph"/>
              <w:spacing w:line="348" w:lineRule="auto" w:before="53"/>
              <w:ind w:left="342" w:right="1005"/>
              <w:rPr>
                <w:sz w:val="18"/>
              </w:rPr>
            </w:pPr>
            <w:r>
              <w:rPr>
                <w:sz w:val="18"/>
              </w:rPr>
              <w:t>Periods of absence of schooling outside U.S. Evidence of inadequate foundation of learning</w:t>
            </w:r>
          </w:p>
        </w:tc>
        <w:tc>
          <w:tcPr>
            <w:tcW w:w="5040" w:type="dxa"/>
          </w:tcPr>
          <w:p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New Student</w:t>
            </w:r>
          </w:p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Transfer from Texas district</w:t>
            </w:r>
          </w:p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Original home language survey (HLS) requested</w:t>
            </w:r>
          </w:p>
          <w:p>
            <w:pPr>
              <w:pStyle w:val="TableParagraph"/>
              <w:spacing w:line="302" w:lineRule="auto" w:before="53"/>
              <w:ind w:left="522" w:right="2927" w:hanging="11"/>
              <w:rPr>
                <w:sz w:val="18"/>
              </w:rPr>
            </w:pPr>
            <w:r>
              <w:rPr>
                <w:sz w:val="18"/>
              </w:rPr>
              <w:t>Requested Received 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(date):</w:t>
            </w:r>
          </w:p>
          <w:p>
            <w:pPr>
              <w:pStyle w:val="TableParagraph"/>
              <w:spacing w:line="205" w:lineRule="exact"/>
              <w:ind w:left="79"/>
              <w:rPr>
                <w:sz w:val="18"/>
              </w:rPr>
            </w:pPr>
            <w:r>
              <w:rPr>
                <w:sz w:val="18"/>
              </w:rPr>
              <w:t>Transfer from out 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state</w:t>
            </w:r>
          </w:p>
          <w:p>
            <w:pPr>
              <w:pStyle w:val="TableParagraph"/>
              <w:spacing w:line="302" w:lineRule="auto" w:before="53"/>
              <w:ind w:left="79" w:right="1157" w:firstLine="442"/>
              <w:rPr>
                <w:sz w:val="18"/>
              </w:rPr>
            </w:pPr>
            <w:r>
              <w:rPr>
                <w:sz w:val="18"/>
              </w:rPr>
              <w:t>Review previous records (when available) Transfer from out of country</w:t>
            </w:r>
          </w:p>
          <w:p>
            <w:pPr>
              <w:pStyle w:val="TableParagraph"/>
              <w:spacing w:line="205" w:lineRule="exact"/>
              <w:ind w:left="522"/>
              <w:rPr>
                <w:sz w:val="18"/>
              </w:rPr>
            </w:pPr>
            <w:r>
              <w:rPr>
                <w:sz w:val="18"/>
              </w:rPr>
              <w:t>Review home country transcripts to grant possible credit</w:t>
            </w:r>
          </w:p>
        </w:tc>
      </w:tr>
    </w:tbl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2473"/>
      </w:tblGrid>
      <w:tr>
        <w:trPr>
          <w:trHeight w:val="421" w:hRule="atLeast"/>
        </w:trPr>
        <w:tc>
          <w:tcPr>
            <w:tcW w:w="4903" w:type="dxa"/>
            <w:gridSpan w:val="2"/>
            <w:shd w:val="clear" w:color="auto" w:fill="D1D3D4"/>
          </w:tcPr>
          <w:p>
            <w:pPr>
              <w:pStyle w:val="TableParagraph"/>
              <w:spacing w:before="84"/>
              <w:ind w:left="778"/>
              <w:rPr>
                <w:b/>
                <w:sz w:val="22"/>
              </w:rPr>
            </w:pPr>
            <w:r>
              <w:rPr>
                <w:b/>
                <w:sz w:val="22"/>
              </w:rPr>
              <w:t>Level of Academic Achievement</w:t>
            </w:r>
          </w:p>
        </w:tc>
      </w:tr>
      <w:tr>
        <w:trPr>
          <w:trHeight w:val="310" w:hRule="atLeast"/>
        </w:trPr>
        <w:tc>
          <w:tcPr>
            <w:tcW w:w="2430" w:type="dxa"/>
            <w:shd w:val="clear" w:color="auto" w:fill="D1D3D4"/>
          </w:tcPr>
          <w:p>
            <w:pPr>
              <w:pStyle w:val="TableParagraph"/>
              <w:spacing w:before="51"/>
              <w:ind w:left="869" w:right="8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Subject</w:t>
            </w:r>
          </w:p>
        </w:tc>
        <w:tc>
          <w:tcPr>
            <w:tcW w:w="2473" w:type="dxa"/>
            <w:shd w:val="clear" w:color="auto" w:fill="D1D3D4"/>
          </w:tcPr>
          <w:p>
            <w:pPr>
              <w:pStyle w:val="TableParagraph"/>
              <w:spacing w:before="51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End-of-Year Grade</w:t>
            </w:r>
          </w:p>
        </w:tc>
      </w:tr>
      <w:tr>
        <w:trPr>
          <w:trHeight w:val="456" w:hRule="atLeast"/>
        </w:trPr>
        <w:tc>
          <w:tcPr>
            <w:tcW w:w="2430" w:type="dxa"/>
          </w:tcPr>
          <w:p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English/Language Arts</w:t>
            </w:r>
          </w:p>
        </w:tc>
        <w:tc>
          <w:tcPr>
            <w:tcW w:w="24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6" w:hRule="atLeast"/>
        </w:trPr>
        <w:tc>
          <w:tcPr>
            <w:tcW w:w="2430" w:type="dxa"/>
          </w:tcPr>
          <w:p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Math</w:t>
            </w:r>
          </w:p>
        </w:tc>
        <w:tc>
          <w:tcPr>
            <w:tcW w:w="24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6" w:hRule="atLeast"/>
        </w:trPr>
        <w:tc>
          <w:tcPr>
            <w:tcW w:w="2430" w:type="dxa"/>
          </w:tcPr>
          <w:p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4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6" w:hRule="atLeast"/>
        </w:trPr>
        <w:tc>
          <w:tcPr>
            <w:tcW w:w="2430" w:type="dxa"/>
          </w:tcPr>
          <w:p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Social Studies</w:t>
            </w:r>
          </w:p>
        </w:tc>
        <w:tc>
          <w:tcPr>
            <w:tcW w:w="24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6" w:hRule="atLeast"/>
        </w:trPr>
        <w:tc>
          <w:tcPr>
            <w:tcW w:w="2430" w:type="dxa"/>
          </w:tcPr>
          <w:p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Other content areas</w:t>
            </w:r>
          </w:p>
        </w:tc>
        <w:tc>
          <w:tcPr>
            <w:tcW w:w="24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tabs>
          <w:tab w:pos="5410" w:val="left" w:leader="none"/>
          <w:tab w:pos="9156" w:val="left" w:leader="none"/>
        </w:tabs>
        <w:spacing w:before="95"/>
        <w:ind w:left="100" w:right="0" w:firstLine="0"/>
        <w:jc w:val="left"/>
        <w:rPr>
          <w:sz w:val="16"/>
        </w:rPr>
      </w:pPr>
      <w:r>
        <w:rPr/>
        <w:pict>
          <v:group style="position:absolute;margin-left:352.799988pt;margin-top:-84.006294pt;width:53.3pt;height:1.05pt;mso-position-horizontal-relative:page;mso-position-vertical-relative:paragraph;z-index:1240" coordorigin="7056,-1680" coordsize="1066,21">
            <v:line style="position:absolute" from="7056,-1677" to="8122,-1677" stroked="true" strokeweight=".333pt" strokecolor="#000000">
              <v:stroke dashstyle="solid"/>
            </v:line>
            <v:line style="position:absolute" from="7056,-1663" to="8122,-1663" stroked="true" strokeweight=".33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264" from="167.472702pt,-88.206993pt" to="293.759702pt,-88.206993pt" stroked="true" strokeweight=".3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151.919998pt,-73.808594pt" to="293.759998pt,-73.808594pt" stroked="true" strokeweight=".333pt" strokecolor="#000000">
            <v:stroke dashstyle="solid"/>
            <w10:wrap type="none"/>
          </v:line>
        </w:pict>
      </w:r>
      <w:r>
        <w:rPr/>
        <w:pict>
          <v:group style="position:absolute;margin-left:151.919998pt;margin-top:-58.810993pt;width:141.85pt;height:1.05pt;mso-position-horizontal-relative:page;mso-position-vertical-relative:paragraph;z-index:1312" coordorigin="3038,-1176" coordsize="2837,21">
            <v:line style="position:absolute" from="3038,-1173" to="5875,-1173" stroked="true" strokeweight=".333pt" strokecolor="#000000">
              <v:stroke dashstyle="solid"/>
            </v:line>
            <v:line style="position:absolute" from="3038,-1159" to="5875,-1159" stroked="true" strokeweight=".3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9.040001pt;margin-top:-31.451694pt;width:234.75pt;height:1.05pt;mso-position-horizontal-relative:page;mso-position-vertical-relative:paragraph;z-index:1336" coordorigin="1181,-629" coordsize="4695,21">
            <v:line style="position:absolute" from="1181,-626" to="5875,-626" stroked="true" strokeweight=".333pt" strokecolor="#000000">
              <v:stroke dashstyle="solid"/>
            </v:line>
            <v:line style="position:absolute" from="1181,-612" to="5875,-612" stroked="true" strokeweight=".3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8.130005pt;margin-top:-292.445007pt;width:252.5pt;height:276.55pt;mso-position-horizontal-relative:page;mso-position-vertical-relative:paragraph;z-index:1576" coordorigin="6163,-5849" coordsize="5050,5531">
            <v:rect style="position:absolute;left:6252;top:-5327;width:192;height:192" filled="false" stroked="true" strokeweight=".500025pt" strokecolor="#000000">
              <v:stroke dashstyle="solid"/>
            </v:rect>
            <v:shape style="position:absolute;left:6167;top:-5412;width:5040;height:5089" type="#_x0000_t202" filled="false" stroked="true" strokeweight=".5pt" strokecolor="#000000">
              <v:textbox inset="0,0,0,0">
                <w:txbxContent>
                  <w:p>
                    <w:pPr>
                      <w:spacing w:before="108"/>
                      <w:ind w:left="32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English Learner</w:t>
                    </w:r>
                  </w:p>
                  <w:p>
                    <w:pPr>
                      <w:tabs>
                        <w:tab w:pos="3273" w:val="left" w:leader="none"/>
                      </w:tabs>
                      <w:spacing w:line="302" w:lineRule="auto" w:before="53"/>
                      <w:ind w:left="254" w:right="175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Parent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permission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date: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z w:val="18"/>
                      </w:rPr>
                      <w:t> Parent denial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date:</w:t>
                    </w:r>
                  </w:p>
                  <w:p>
                    <w:pPr>
                      <w:spacing w:line="205" w:lineRule="exact" w:before="0"/>
                      <w:ind w:left="32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English Proficient</w:t>
                    </w:r>
                  </w:p>
                  <w:p>
                    <w:pPr>
                      <w:spacing w:line="302" w:lineRule="auto" w:before="53"/>
                      <w:ind w:left="503" w:right="1754" w:hanging="166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Enter Bilingual Program </w:t>
                    </w:r>
                    <w:r>
                      <w:rPr>
                        <w:sz w:val="18"/>
                      </w:rPr>
                      <w:t>Transitional bilingual/early exit Transitional bilingual/late exit</w:t>
                    </w:r>
                  </w:p>
                  <w:p>
                    <w:pPr>
                      <w:spacing w:line="302" w:lineRule="auto" w:before="0"/>
                      <w:ind w:left="506" w:right="173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Dual language immersion/two-way Dual language immersion/one-way</w:t>
                    </w:r>
                  </w:p>
                  <w:p>
                    <w:pPr>
                      <w:spacing w:line="205" w:lineRule="exact" w:before="0"/>
                      <w:ind w:left="32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Enter ESL Program</w:t>
                    </w:r>
                  </w:p>
                  <w:p>
                    <w:pPr>
                      <w:spacing w:line="302" w:lineRule="auto" w:before="50"/>
                      <w:ind w:left="506" w:right="91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English as a second language/content-based English as a second language/pull-out</w:t>
                    </w:r>
                  </w:p>
                  <w:p>
                    <w:pPr>
                      <w:spacing w:line="302" w:lineRule="auto" w:before="0"/>
                      <w:ind w:left="337" w:right="1403" w:hanging="12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Served in Special Program(s) </w:t>
                    </w:r>
                    <w:r>
                      <w:rPr>
                        <w:sz w:val="18"/>
                      </w:rPr>
                      <w:t>(specify): Other:</w:t>
                    </w:r>
                  </w:p>
                  <w:p>
                    <w:pPr>
                      <w:spacing w:line="206" w:lineRule="exact" w:before="0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Notes: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-5844;width:5040;height:432" type="#_x0000_t202" filled="true" fillcolor="#d1d3d4" stroked="true" strokeweight=".5pt" strokecolor="#000000">
              <v:textbox inset="0,0,0,0">
                <w:txbxContent>
                  <w:p>
                    <w:pPr>
                      <w:spacing w:before="84"/>
                      <w:ind w:left="1209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LPAC Recommendations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12.379974pt;margin-top:-227.597092pt;width:19.1pt;height:140.1pt;mso-position-horizontal-relative:page;mso-position-vertical-relative:paragraph;z-index:1600" coordorigin="6248,-4552" coordsize="382,2802">
            <v:rect style="position:absolute;left:6252;top:-4547;width:192;height:192" filled="false" stroked="true" strokeweight=".500025pt" strokecolor="#000000">
              <v:stroke dashstyle="solid"/>
            </v:rect>
            <v:rect style="position:absolute;left:6252;top:-4287;width:192;height:192" filled="false" stroked="true" strokeweight=".500025pt" strokecolor="#000000">
              <v:stroke dashstyle="solid"/>
            </v:rect>
            <v:rect style="position:absolute;left:6432;top:-4027;width:192;height:192" filled="false" stroked="true" strokeweight=".500025pt" strokecolor="#000000">
              <v:stroke dashstyle="solid"/>
            </v:rect>
            <v:rect style="position:absolute;left:6432;top:-3767;width:192;height:192" filled="false" stroked="true" strokeweight=".500025pt" strokecolor="#000000">
              <v:stroke dashstyle="solid"/>
            </v:rect>
            <v:rect style="position:absolute;left:6432;top:-3507;width:192;height:192" filled="false" stroked="true" strokeweight=".500025pt" strokecolor="#000000">
              <v:stroke dashstyle="solid"/>
            </v:rect>
            <v:rect style="position:absolute;left:6432;top:-3247;width:192;height:192" filled="false" stroked="true" strokeweight=".500025pt" strokecolor="#000000">
              <v:stroke dashstyle="solid"/>
            </v:rect>
            <v:rect style="position:absolute;left:6252;top:-2987;width:192;height:192" filled="false" stroked="true" strokeweight=".500025pt" strokecolor="#000000">
              <v:stroke dashstyle="solid"/>
            </v:rect>
            <v:rect style="position:absolute;left:6432;top:-2727;width:192;height:192" filled="false" stroked="true" strokeweight=".500025pt" strokecolor="#000000">
              <v:stroke dashstyle="solid"/>
            </v:rect>
            <v:rect style="position:absolute;left:6432;top:-2467;width:192;height:192" filled="false" stroked="true" strokeweight=".500025pt" strokecolor="#000000">
              <v:stroke dashstyle="solid"/>
            </v:rect>
            <v:rect style="position:absolute;left:6252;top:-2207;width:192;height:192" filled="false" stroked="true" strokeweight=".500025pt" strokecolor="#000000">
              <v:stroke dashstyle="solid"/>
            </v:rect>
            <v:rect style="position:absolute;left:6252;top:-1947;width:192;height:192" filled="false" stroked="true" strokeweight=".50002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54.25pt;margin-top:-111.786697pt;width:245.15pt;height:95.65pt;mso-position-horizontal-relative:page;mso-position-vertical-relative:paragraph;z-index:1624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20"/>
                    </w:rPr>
                  </w:pPr>
                </w:p>
                <w:p>
                  <w:pPr>
                    <w:pStyle w:val="BodyText"/>
                    <w:tabs>
                      <w:tab w:pos="4785" w:val="left" w:leader="none"/>
                    </w:tabs>
                    <w:spacing w:line="324" w:lineRule="auto"/>
                    <w:ind w:left="75" w:right="105"/>
                    <w:jc w:val="both"/>
                  </w:pPr>
                  <w:r>
                    <w:rPr/>
                    <w:t>Bilingual 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Educator: 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Campus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Administrator: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Parent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Representative:</w:t>
                  </w:r>
                </w:p>
                <w:p>
                  <w:pPr>
                    <w:pStyle w:val="BodyText"/>
                    <w:spacing w:before="2"/>
                    <w:ind w:left="75"/>
                    <w:jc w:val="both"/>
                  </w:pPr>
                  <w:r>
                    <w:rPr/>
                    <w:t>ARD Committee Representative (if needed)*: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24"/>
                    <w:ind w:left="75"/>
                    <w:jc w:val="both"/>
                  </w:pPr>
                  <w:r>
                    <w:rPr/>
                    <w:t>Other (specify title):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4"/>
          <w:sz w:val="16"/>
        </w:rPr>
        <w:t>LPAC </w:t>
      </w:r>
      <w:r>
        <w:rPr>
          <w:sz w:val="16"/>
        </w:rPr>
        <w:t>Framework</w:t>
      </w:r>
      <w:r>
        <w:rPr>
          <w:spacing w:val="2"/>
          <w:sz w:val="16"/>
        </w:rPr>
        <w:t> </w:t>
      </w:r>
      <w:r>
        <w:rPr>
          <w:sz w:val="16"/>
        </w:rPr>
        <w:t>Manual</w:t>
      </w:r>
      <w:r>
        <w:rPr>
          <w:spacing w:val="-1"/>
          <w:sz w:val="16"/>
        </w:rPr>
        <w:t> </w:t>
      </w:r>
      <w:r>
        <w:rPr>
          <w:sz w:val="16"/>
        </w:rPr>
        <w:t>2019-2020</w:t>
        <w:tab/>
        <w:t>75</w:t>
        <w:tab/>
      </w:r>
      <w:r>
        <w:rPr>
          <w:spacing w:val="-5"/>
          <w:sz w:val="16"/>
        </w:rPr>
        <w:t>Texas </w:t>
      </w:r>
      <w:r>
        <w:rPr>
          <w:sz w:val="16"/>
        </w:rPr>
        <w:t>Education</w:t>
      </w:r>
      <w:r>
        <w:rPr>
          <w:spacing w:val="-3"/>
          <w:sz w:val="16"/>
        </w:rPr>
        <w:t> </w:t>
      </w:r>
      <w:r>
        <w:rPr>
          <w:sz w:val="16"/>
        </w:rPr>
        <w:t>Agency</w:t>
      </w:r>
    </w:p>
    <w:sectPr>
      <w:type w:val="continuous"/>
      <w:pgSz w:w="12240" w:h="15840"/>
      <w:pgMar w:top="9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2019-05-31T10:46:46Z</dcterms:created>
  <dcterms:modified xsi:type="dcterms:W3CDTF">2019-05-31T10:46:46Z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