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0" w:right="457" w:firstLine="0"/>
        <w:jc w:val="right"/>
        <w:rPr>
          <w:i/>
          <w:sz w:val="18"/>
        </w:rPr>
      </w:pPr>
      <w:r>
        <w:rPr>
          <w:i/>
          <w:sz w:val="18"/>
        </w:rPr>
        <w:t>Maintain in student’s record folder.</w:t>
      </w:r>
    </w:p>
    <w:p>
      <w:pPr>
        <w:pStyle w:val="BodyText"/>
        <w:spacing w:before="8"/>
        <w:rPr>
          <w:i/>
          <w:sz w:val="22"/>
        </w:rPr>
      </w:pPr>
    </w:p>
    <w:p>
      <w:pPr>
        <w:spacing w:before="0"/>
        <w:ind w:left="0" w:right="1" w:firstLine="0"/>
        <w:jc w:val="center"/>
        <w:rPr>
          <w:b/>
          <w:sz w:val="32"/>
        </w:rPr>
      </w:pPr>
      <w:r>
        <w:rPr>
          <w:b/>
          <w:sz w:val="32"/>
        </w:rPr>
        <w:t>English Learner Cumulative Folder Documentation Checklist</w:t>
      </w:r>
    </w:p>
    <w:p>
      <w:pPr>
        <w:tabs>
          <w:tab w:pos="3398" w:val="left" w:leader="none"/>
        </w:tabs>
        <w:spacing w:before="33"/>
        <w:ind w:left="0" w:right="0" w:firstLine="0"/>
        <w:jc w:val="center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25pt;margin-top:32.231808pt;width:252pt;height:23.35pt;mso-position-horizontal-relative:page;mso-position-vertical-relative:paragraph;z-index:1240" type="#_x0000_t202" filled="false" stroked="true" strokeweight=".5pt" strokecolor="#000000">
            <v:textbox inset="0,0,0,0">
              <w:txbxContent>
                <w:p>
                  <w:pPr>
                    <w:spacing w:before="175"/>
                    <w:ind w:left="74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Date of Birth: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8"/>
          <w:u w:val="single"/>
        </w:rPr>
        <w:t> </w:t>
        <w:tab/>
      </w:r>
      <w:r>
        <w:rPr>
          <w:b/>
          <w:spacing w:val="-1"/>
          <w:sz w:val="28"/>
        </w:rPr>
        <w:t> </w:t>
      </w:r>
      <w:r>
        <w:rPr>
          <w:b/>
          <w:sz w:val="28"/>
        </w:rPr>
        <w:t>Independent School District / Charter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School</w:t>
      </w:r>
    </w:p>
    <w:p>
      <w:pPr>
        <w:pStyle w:val="BodyText"/>
        <w:spacing w:before="4"/>
        <w:rPr>
          <w:b/>
          <w:sz w:val="21"/>
        </w:rPr>
      </w:pPr>
      <w:r>
        <w:rPr/>
        <w:pict>
          <v:shape style="position:absolute;margin-left:54.25pt;margin-top:14.487082pt;width:252pt;height:23.35pt;mso-position-horizontal-relative:page;mso-position-vertical-relative:paragraph;z-index:-1024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175"/>
                    <w:ind w:left="7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Student Name: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20"/>
        </w:rPr>
      </w:pPr>
    </w:p>
    <w:tbl>
      <w:tblPr>
        <w:tblW w:w="0" w:type="auto"/>
        <w:jc w:val="left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7920"/>
        <w:gridCol w:w="1440"/>
      </w:tblGrid>
      <w:tr>
        <w:trPr>
          <w:trHeight w:val="422" w:hRule="atLeast"/>
        </w:trPr>
        <w:tc>
          <w:tcPr>
            <w:tcW w:w="10080" w:type="dxa"/>
            <w:gridSpan w:val="3"/>
            <w:shd w:val="clear" w:color="auto" w:fill="D1D3D4"/>
          </w:tcPr>
          <w:p>
            <w:pPr>
              <w:pStyle w:val="TableParagraph"/>
              <w:spacing w:before="84"/>
              <w:ind w:left="3815" w:right="38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Initial Documentation</w:t>
            </w:r>
          </w:p>
        </w:tc>
      </w:tr>
      <w:tr>
        <w:trPr>
          <w:trHeight w:val="427" w:hRule="atLeast"/>
        </w:trPr>
        <w:tc>
          <w:tcPr>
            <w:tcW w:w="720" w:type="dxa"/>
            <w:shd w:val="clear" w:color="auto" w:fill="E6E7E8"/>
          </w:tcPr>
          <w:p>
            <w:pPr>
              <w:pStyle w:val="TableParagraph"/>
              <w:spacing w:before="87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√</w:t>
            </w:r>
          </w:p>
        </w:tc>
        <w:tc>
          <w:tcPr>
            <w:tcW w:w="7920" w:type="dxa"/>
            <w:shd w:val="clear" w:color="auto" w:fill="E6E7E8"/>
          </w:tcPr>
          <w:p>
            <w:pPr>
              <w:pStyle w:val="TableParagraph"/>
              <w:spacing w:before="87"/>
              <w:ind w:left="79"/>
              <w:rPr>
                <w:b/>
                <w:sz w:val="22"/>
              </w:rPr>
            </w:pPr>
            <w:r>
              <w:rPr>
                <w:b/>
                <w:sz w:val="22"/>
              </w:rPr>
              <w:t>Form</w:t>
            </w:r>
          </w:p>
        </w:tc>
        <w:tc>
          <w:tcPr>
            <w:tcW w:w="1440" w:type="dxa"/>
            <w:shd w:val="clear" w:color="auto" w:fill="E6E7E8"/>
          </w:tcPr>
          <w:p>
            <w:pPr>
              <w:pStyle w:val="TableParagraph"/>
              <w:spacing w:before="87"/>
              <w:ind w:left="79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</w:tr>
      <w:tr>
        <w:trPr>
          <w:trHeight w:val="456" w:hRule="atLeast"/>
        </w:trPr>
        <w:tc>
          <w:tcPr>
            <w:tcW w:w="720" w:type="dxa"/>
          </w:tcPr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spacing w:line="201" w:lineRule="exact"/>
              <w:ind w:left="259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1pt;height:10.1pt;mso-position-horizontal-relative:char;mso-position-vertical-relative:line" coordorigin="0,0" coordsize="202,202">
                  <v:rect style="position:absolute;left:5;top:5;width:192;height:192" filled="false" stroked="true" strokeweight=".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7920" w:type="dxa"/>
          </w:tcPr>
          <w:p>
            <w:pPr>
              <w:pStyle w:val="TableParagraph"/>
              <w:spacing w:before="102"/>
              <w:ind w:left="79"/>
              <w:rPr>
                <w:sz w:val="22"/>
              </w:rPr>
            </w:pPr>
            <w:r>
              <w:rPr>
                <w:sz w:val="22"/>
              </w:rPr>
              <w:t>Home Language Survey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6" w:hRule="atLeast"/>
        </w:trPr>
        <w:tc>
          <w:tcPr>
            <w:tcW w:w="720" w:type="dxa"/>
          </w:tcPr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spacing w:line="201" w:lineRule="exact"/>
              <w:ind w:left="259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1pt;height:10.1pt;mso-position-horizontal-relative:char;mso-position-vertical-relative:line" coordorigin="0,0" coordsize="202,202">
                  <v:rect style="position:absolute;left:5;top:5;width:192;height:192" filled="false" stroked="true" strokeweight=".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7920" w:type="dxa"/>
          </w:tcPr>
          <w:p>
            <w:pPr>
              <w:pStyle w:val="TableParagraph"/>
              <w:spacing w:before="102"/>
              <w:ind w:left="79"/>
              <w:rPr>
                <w:sz w:val="22"/>
              </w:rPr>
            </w:pPr>
            <w:r>
              <w:rPr>
                <w:sz w:val="22"/>
              </w:rPr>
              <w:t>TEA-Approved Oral Language Proficiency Test (OLPT) English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6" w:hRule="atLeast"/>
        </w:trPr>
        <w:tc>
          <w:tcPr>
            <w:tcW w:w="720" w:type="dxa"/>
          </w:tcPr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spacing w:line="201" w:lineRule="exact"/>
              <w:ind w:left="259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1pt;height:10.1pt;mso-position-horizontal-relative:char;mso-position-vertical-relative:line" coordorigin="0,0" coordsize="202,202">
                  <v:rect style="position:absolute;left:5;top:5;width:192;height:192" filled="false" stroked="true" strokeweight=".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7920" w:type="dxa"/>
          </w:tcPr>
          <w:p>
            <w:pPr>
              <w:pStyle w:val="TableParagraph"/>
              <w:spacing w:before="102"/>
              <w:ind w:left="79"/>
              <w:rPr>
                <w:sz w:val="22"/>
              </w:rPr>
            </w:pPr>
            <w:r>
              <w:rPr>
                <w:sz w:val="22"/>
              </w:rPr>
              <w:t>TEA-Approved Oral Language Proficiency Test (OLPT) Spanish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6" w:hRule="atLeast"/>
        </w:trPr>
        <w:tc>
          <w:tcPr>
            <w:tcW w:w="720" w:type="dxa"/>
          </w:tcPr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spacing w:line="201" w:lineRule="exact"/>
              <w:ind w:left="259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1pt;height:10.1pt;mso-position-horizontal-relative:char;mso-position-vertical-relative:line" coordorigin="0,0" coordsize="202,202">
                  <v:rect style="position:absolute;left:5;top:5;width:192;height:192" filled="false" stroked="true" strokeweight=".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7920" w:type="dxa"/>
          </w:tcPr>
          <w:p>
            <w:pPr>
              <w:pStyle w:val="TableParagraph"/>
              <w:spacing w:before="102"/>
              <w:ind w:left="79"/>
              <w:rPr>
                <w:sz w:val="22"/>
              </w:rPr>
            </w:pPr>
            <w:r>
              <w:rPr>
                <w:sz w:val="22"/>
              </w:rPr>
              <w:t>TEA-Approved Norm-Referenced Standardized Achievement Instrument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6" w:hRule="atLeast"/>
        </w:trPr>
        <w:tc>
          <w:tcPr>
            <w:tcW w:w="720" w:type="dxa"/>
          </w:tcPr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spacing w:line="201" w:lineRule="exact"/>
              <w:ind w:left="259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1pt;height:10.1pt;mso-position-horizontal-relative:char;mso-position-vertical-relative:line" coordorigin="0,0" coordsize="202,202">
                  <v:rect style="position:absolute;left:5;top:5;width:192;height:192" filled="false" stroked="true" strokeweight=".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7920" w:type="dxa"/>
          </w:tcPr>
          <w:p>
            <w:pPr>
              <w:pStyle w:val="TableParagraph"/>
              <w:spacing w:before="102"/>
              <w:ind w:left="79"/>
              <w:rPr>
                <w:sz w:val="22"/>
              </w:rPr>
            </w:pPr>
            <w:r>
              <w:rPr>
                <w:sz w:val="22"/>
              </w:rPr>
              <w:t>LPAC Initial Placement/Recommendation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6" w:hRule="atLeast"/>
        </w:trPr>
        <w:tc>
          <w:tcPr>
            <w:tcW w:w="720" w:type="dxa"/>
          </w:tcPr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spacing w:line="201" w:lineRule="exact"/>
              <w:ind w:left="259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1pt;height:10.1pt;mso-position-horizontal-relative:char;mso-position-vertical-relative:line" coordorigin="0,0" coordsize="202,202">
                  <v:rect style="position:absolute;left:5;top:5;width:192;height:192" filled="false" stroked="true" strokeweight=".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7920" w:type="dxa"/>
          </w:tcPr>
          <w:p>
            <w:pPr>
              <w:pStyle w:val="TableParagraph"/>
              <w:spacing w:before="102"/>
              <w:ind w:left="79"/>
              <w:rPr>
                <w:sz w:val="22"/>
              </w:rPr>
            </w:pPr>
            <w:r>
              <w:rPr>
                <w:sz w:val="22"/>
              </w:rPr>
              <w:t>Notification of Placement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4" w:hRule="atLeast"/>
        </w:trPr>
        <w:tc>
          <w:tcPr>
            <w:tcW w:w="720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201" w:lineRule="exact"/>
              <w:ind w:left="259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1pt;height:10.1pt;mso-position-horizontal-relative:char;mso-position-vertical-relative:line" coordorigin="0,0" coordsize="202,202">
                  <v:rect style="position:absolute;left:5;top:5;width:192;height:192" filled="false" stroked="true" strokeweight=".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7920" w:type="dxa"/>
          </w:tcPr>
          <w:p>
            <w:pPr>
              <w:pStyle w:val="TableParagraph"/>
              <w:spacing w:before="29"/>
              <w:ind w:left="79"/>
              <w:rPr>
                <w:sz w:val="22"/>
              </w:rPr>
            </w:pPr>
            <w:r>
              <w:rPr>
                <w:sz w:val="22"/>
              </w:rPr>
              <w:t>Parent Approval–Identification &amp; Placement TEC 29.056 (same date as</w:t>
            </w:r>
          </w:p>
          <w:p>
            <w:pPr>
              <w:pStyle w:val="TableParagraph"/>
              <w:spacing w:before="11"/>
              <w:ind w:left="79"/>
              <w:rPr>
                <w:sz w:val="22"/>
              </w:rPr>
            </w:pPr>
            <w:r>
              <w:rPr>
                <w:sz w:val="22"/>
              </w:rPr>
              <w:t>program placement)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6" w:hRule="atLeast"/>
        </w:trPr>
        <w:tc>
          <w:tcPr>
            <w:tcW w:w="720" w:type="dxa"/>
          </w:tcPr>
          <w:p>
            <w:pPr>
              <w:pStyle w:val="TableParagraph"/>
              <w:spacing w:after="1"/>
              <w:rPr>
                <w:b/>
                <w:sz w:val="11"/>
              </w:rPr>
            </w:pPr>
          </w:p>
          <w:p>
            <w:pPr>
              <w:pStyle w:val="TableParagraph"/>
              <w:spacing w:line="201" w:lineRule="exact"/>
              <w:ind w:left="259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1pt;height:10.1pt;mso-position-horizontal-relative:char;mso-position-vertical-relative:line" coordorigin="0,0" coordsize="202,202">
                  <v:rect style="position:absolute;left:5;top:5;width:192;height:192" filled="false" stroked="true" strokeweight=".50002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7920" w:type="dxa"/>
          </w:tcPr>
          <w:p>
            <w:pPr>
              <w:pStyle w:val="TableParagraph"/>
              <w:spacing w:before="102"/>
              <w:ind w:left="79"/>
              <w:rPr>
                <w:sz w:val="22"/>
              </w:rPr>
            </w:pPr>
            <w:r>
              <w:rPr>
                <w:sz w:val="22"/>
              </w:rPr>
              <w:t>Parent Denial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1"/>
        <w:rPr>
          <w:b/>
          <w:sz w:val="22"/>
        </w:rPr>
      </w:pPr>
    </w:p>
    <w:tbl>
      <w:tblPr>
        <w:tblW w:w="0" w:type="auto"/>
        <w:jc w:val="left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421" w:hRule="atLeast"/>
        </w:trPr>
        <w:tc>
          <w:tcPr>
            <w:tcW w:w="10080" w:type="dxa"/>
            <w:gridSpan w:val="9"/>
            <w:shd w:val="clear" w:color="auto" w:fill="A9A3A1"/>
          </w:tcPr>
          <w:p>
            <w:pPr>
              <w:pStyle w:val="TableParagraph"/>
              <w:spacing w:before="84"/>
              <w:ind w:left="3815" w:right="38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Annual Documentation</w:t>
            </w:r>
          </w:p>
        </w:tc>
      </w:tr>
      <w:tr>
        <w:trPr>
          <w:trHeight w:val="422" w:hRule="atLeast"/>
        </w:trPr>
        <w:tc>
          <w:tcPr>
            <w:tcW w:w="3600" w:type="dxa"/>
            <w:shd w:val="clear" w:color="auto" w:fill="E6E7E8"/>
          </w:tcPr>
          <w:p>
            <w:pPr>
              <w:pStyle w:val="TableParagraph"/>
              <w:spacing w:before="85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Documentation</w:t>
            </w:r>
          </w:p>
        </w:tc>
        <w:tc>
          <w:tcPr>
            <w:tcW w:w="810" w:type="dxa"/>
            <w:shd w:val="clear" w:color="auto" w:fill="E6E7E8"/>
          </w:tcPr>
          <w:p>
            <w:pPr>
              <w:pStyle w:val="TableParagraph"/>
              <w:spacing w:before="85"/>
              <w:ind w:left="166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810" w:type="dxa"/>
            <w:shd w:val="clear" w:color="auto" w:fill="E6E7E8"/>
          </w:tcPr>
          <w:p>
            <w:pPr>
              <w:pStyle w:val="TableParagraph"/>
              <w:spacing w:before="85"/>
              <w:ind w:left="166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810" w:type="dxa"/>
            <w:shd w:val="clear" w:color="auto" w:fill="E6E7E8"/>
          </w:tcPr>
          <w:p>
            <w:pPr>
              <w:pStyle w:val="TableParagraph"/>
              <w:spacing w:before="85"/>
              <w:ind w:left="166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810" w:type="dxa"/>
            <w:shd w:val="clear" w:color="auto" w:fill="E6E7E8"/>
          </w:tcPr>
          <w:p>
            <w:pPr>
              <w:pStyle w:val="TableParagraph"/>
              <w:spacing w:before="85"/>
              <w:ind w:left="166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810" w:type="dxa"/>
            <w:shd w:val="clear" w:color="auto" w:fill="E6E7E8"/>
          </w:tcPr>
          <w:p>
            <w:pPr>
              <w:pStyle w:val="TableParagraph"/>
              <w:spacing w:before="85"/>
              <w:ind w:left="166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810" w:type="dxa"/>
            <w:shd w:val="clear" w:color="auto" w:fill="E6E7E8"/>
          </w:tcPr>
          <w:p>
            <w:pPr>
              <w:pStyle w:val="TableParagraph"/>
              <w:spacing w:before="85"/>
              <w:ind w:left="166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810" w:type="dxa"/>
            <w:shd w:val="clear" w:color="auto" w:fill="E6E7E8"/>
          </w:tcPr>
          <w:p>
            <w:pPr>
              <w:pStyle w:val="TableParagraph"/>
              <w:spacing w:before="85"/>
              <w:ind w:left="166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810" w:type="dxa"/>
            <w:shd w:val="clear" w:color="auto" w:fill="E6E7E8"/>
          </w:tcPr>
          <w:p>
            <w:pPr>
              <w:pStyle w:val="TableParagraph"/>
              <w:spacing w:before="85"/>
              <w:ind w:left="166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</w:tr>
      <w:tr>
        <w:trPr>
          <w:trHeight w:val="620" w:hRule="atLeast"/>
        </w:trPr>
        <w:tc>
          <w:tcPr>
            <w:tcW w:w="3600" w:type="dxa"/>
          </w:tcPr>
          <w:p>
            <w:pPr>
              <w:pStyle w:val="TableParagraph"/>
              <w:spacing w:line="249" w:lineRule="auto" w:before="52"/>
              <w:ind w:left="80"/>
              <w:rPr>
                <w:sz w:val="22"/>
              </w:rPr>
            </w:pPr>
            <w:r>
              <w:rPr>
                <w:sz w:val="22"/>
              </w:rPr>
              <w:t>TEA-Approved Oral Language Proficiency Test (OLPT) English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38" w:hRule="atLeast"/>
        </w:trPr>
        <w:tc>
          <w:tcPr>
            <w:tcW w:w="3600" w:type="dxa"/>
          </w:tcPr>
          <w:p>
            <w:pPr>
              <w:pStyle w:val="TableParagraph"/>
              <w:spacing w:line="249" w:lineRule="auto" w:before="29"/>
              <w:ind w:left="80"/>
              <w:rPr>
                <w:sz w:val="22"/>
              </w:rPr>
            </w:pPr>
            <w:r>
              <w:rPr>
                <w:sz w:val="22"/>
              </w:rPr>
              <w:t>TEA-Approved Oral Language Proficiency Test (OLPT) Primary Language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38" w:hRule="atLeast"/>
        </w:trPr>
        <w:tc>
          <w:tcPr>
            <w:tcW w:w="3600" w:type="dxa"/>
          </w:tcPr>
          <w:p>
            <w:pPr>
              <w:pStyle w:val="TableParagraph"/>
              <w:spacing w:line="249" w:lineRule="auto" w:before="28"/>
              <w:ind w:left="80" w:right="237"/>
              <w:rPr>
                <w:sz w:val="22"/>
              </w:rPr>
            </w:pPr>
            <w:r>
              <w:rPr>
                <w:sz w:val="22"/>
              </w:rPr>
              <w:t>TEA-Approved Norm-Referenced Standardized Achievement Instrument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0" w:hRule="atLeast"/>
        </w:trPr>
        <w:tc>
          <w:tcPr>
            <w:tcW w:w="3600" w:type="dxa"/>
          </w:tcPr>
          <w:p>
            <w:pPr>
              <w:pStyle w:val="TableParagraph"/>
              <w:spacing w:before="183"/>
              <w:ind w:left="80"/>
              <w:rPr>
                <w:sz w:val="22"/>
              </w:rPr>
            </w:pPr>
            <w:r>
              <w:rPr>
                <w:sz w:val="22"/>
              </w:rPr>
              <w:t>State Assessment Results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0" w:hRule="atLeast"/>
        </w:trPr>
        <w:tc>
          <w:tcPr>
            <w:tcW w:w="3600" w:type="dxa"/>
          </w:tcPr>
          <w:p>
            <w:pPr>
              <w:pStyle w:val="TableParagraph"/>
              <w:spacing w:before="183"/>
              <w:ind w:left="80"/>
              <w:rPr>
                <w:sz w:val="22"/>
              </w:rPr>
            </w:pPr>
            <w:r>
              <w:rPr>
                <w:sz w:val="22"/>
              </w:rPr>
              <w:t>TELPAS Individual Student Profile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0" w:hRule="atLeast"/>
        </w:trPr>
        <w:tc>
          <w:tcPr>
            <w:tcW w:w="3600" w:type="dxa"/>
          </w:tcPr>
          <w:p>
            <w:pPr>
              <w:pStyle w:val="TableParagraph"/>
              <w:spacing w:before="183"/>
              <w:ind w:left="80"/>
              <w:rPr>
                <w:sz w:val="22"/>
              </w:rPr>
            </w:pPr>
            <w:r>
              <w:rPr>
                <w:sz w:val="22"/>
              </w:rPr>
              <w:t>Other (district policy)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0" w:hRule="atLeast"/>
        </w:trPr>
        <w:tc>
          <w:tcPr>
            <w:tcW w:w="3600" w:type="dxa"/>
          </w:tcPr>
          <w:p>
            <w:pPr>
              <w:pStyle w:val="TableParagraph"/>
              <w:spacing w:line="249" w:lineRule="auto" w:before="52"/>
              <w:ind w:left="80"/>
              <w:rPr>
                <w:sz w:val="22"/>
              </w:rPr>
            </w:pPr>
            <w:r>
              <w:rPr>
                <w:sz w:val="22"/>
              </w:rPr>
              <w:t>Parent Notification and Approval of Reclassification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0" w:hRule="atLeast"/>
        </w:trPr>
        <w:tc>
          <w:tcPr>
            <w:tcW w:w="3600" w:type="dxa"/>
          </w:tcPr>
          <w:p>
            <w:pPr>
              <w:pStyle w:val="TableParagraph"/>
              <w:spacing w:before="52"/>
              <w:ind w:left="80"/>
              <w:rPr>
                <w:sz w:val="22"/>
              </w:rPr>
            </w:pPr>
            <w:r>
              <w:rPr>
                <w:sz w:val="22"/>
              </w:rPr>
              <w:t>Parent Approval–Identification &amp;</w:t>
            </w:r>
          </w:p>
          <w:p>
            <w:pPr>
              <w:pStyle w:val="TableParagraph"/>
              <w:spacing w:before="11"/>
              <w:ind w:left="80"/>
              <w:rPr>
                <w:sz w:val="22"/>
              </w:rPr>
            </w:pPr>
            <w:r>
              <w:rPr>
                <w:sz w:val="22"/>
              </w:rPr>
              <w:t>Placement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7"/>
        </w:rPr>
      </w:pPr>
    </w:p>
    <w:p>
      <w:pPr>
        <w:pStyle w:val="BodyText"/>
        <w:tabs>
          <w:tab w:pos="5410" w:val="left" w:leader="none"/>
          <w:tab w:pos="9156" w:val="left" w:leader="none"/>
        </w:tabs>
        <w:spacing w:before="95"/>
        <w:ind w:left="100"/>
      </w:pPr>
      <w:r>
        <w:rPr>
          <w:spacing w:val="-4"/>
        </w:rPr>
        <w:t>LPAC </w:t>
      </w:r>
      <w:r>
        <w:rPr/>
        <w:t>Framework</w:t>
      </w:r>
      <w:r>
        <w:rPr>
          <w:spacing w:val="2"/>
        </w:rPr>
        <w:t> </w:t>
      </w:r>
      <w:r>
        <w:rPr/>
        <w:t>Manual</w:t>
      </w:r>
      <w:r>
        <w:rPr>
          <w:spacing w:val="-1"/>
        </w:rPr>
        <w:t> </w:t>
      </w:r>
      <w:r>
        <w:rPr/>
        <w:t>2019-2020</w:t>
        <w:tab/>
        <w:t>74</w:t>
        <w:tab/>
      </w:r>
      <w:r>
        <w:rPr>
          <w:spacing w:val="-5"/>
        </w:rPr>
        <w:t>Texas </w:t>
      </w:r>
      <w:r>
        <w:rPr/>
        <w:t>Education</w:t>
      </w:r>
      <w:r>
        <w:rPr>
          <w:spacing w:val="-3"/>
        </w:rPr>
        <w:t> </w:t>
      </w:r>
      <w:r>
        <w:rPr/>
        <w:t>Agency</w:t>
      </w:r>
    </w:p>
    <w:sectPr>
      <w:type w:val="continuous"/>
      <w:pgSz w:w="12240" w:h="15840"/>
      <w:pgMar w:top="9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Arial" w:hAnsi="Arial" w:eastAsia="Arial" w:cs="Arial"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2019-05-31T10:43:40Z</dcterms:created>
  <dcterms:modified xsi:type="dcterms:W3CDTF">2019-05-31T10:43:40Z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2019-05-31T00:00:00Z</vt:filetime>
  </property>
</Properties>
</file>